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39" w:rsidRPr="004C0FEE" w:rsidRDefault="00424ECB" w:rsidP="00F07522">
      <w:pPr>
        <w:rPr>
          <w:rFonts w:asciiTheme="majorEastAsia" w:eastAsiaTheme="majorEastAsia" w:hAnsiTheme="majorEastAsia"/>
          <w:b/>
          <w:sz w:val="24"/>
          <w:szCs w:val="24"/>
        </w:rPr>
      </w:pPr>
      <w:r w:rsidRPr="004C0FEE">
        <w:rPr>
          <w:rFonts w:asciiTheme="majorEastAsia" w:eastAsiaTheme="majorEastAsia" w:hAnsiTheme="majorEastAsia" w:hint="eastAsia"/>
          <w:b/>
          <w:sz w:val="24"/>
          <w:szCs w:val="24"/>
        </w:rPr>
        <w:t>演習０６（</w:t>
      </w:r>
      <w:r w:rsidR="00484EAA" w:rsidRPr="004C0FEE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60789A" w:rsidRPr="004C0FEE">
        <w:rPr>
          <w:rFonts w:asciiTheme="majorEastAsia" w:eastAsiaTheme="majorEastAsia" w:hAnsiTheme="majorEastAsia" w:hint="eastAsia"/>
          <w:b/>
          <w:sz w:val="24"/>
          <w:szCs w:val="24"/>
        </w:rPr>
        <w:t>６</w:t>
      </w:r>
      <w:r w:rsidR="00C71949" w:rsidRPr="004C0FEE">
        <w:rPr>
          <w:rFonts w:asciiTheme="majorEastAsia" w:eastAsiaTheme="majorEastAsia" w:hAnsiTheme="majorEastAsia" w:hint="eastAsia"/>
          <w:b/>
          <w:sz w:val="24"/>
          <w:szCs w:val="24"/>
        </w:rPr>
        <w:t>回数による繰り返し</w:t>
      </w:r>
      <w:r w:rsidRPr="004C0FEE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4C0FEE" w:rsidRDefault="004C0FEE" w:rsidP="00F07522"/>
    <w:p w:rsidR="00865F39" w:rsidRDefault="00865F39" w:rsidP="00F07522">
      <w:r>
        <w:rPr>
          <w:rFonts w:hint="eastAsia"/>
        </w:rPr>
        <w:t>ファイル</w:t>
      </w:r>
      <w:r>
        <w:rPr>
          <w:rFonts w:hint="eastAsia"/>
        </w:rPr>
        <w:t>Ex06.xlsx</w:t>
      </w:r>
      <w:r>
        <w:rPr>
          <w:rFonts w:hint="eastAsia"/>
        </w:rPr>
        <w:t>を開き</w:t>
      </w:r>
      <w:r w:rsidR="00B66ED6">
        <w:rPr>
          <w:rFonts w:hint="eastAsia"/>
        </w:rPr>
        <w:t>、</w:t>
      </w:r>
      <w:r>
        <w:rPr>
          <w:rFonts w:hint="eastAsia"/>
        </w:rPr>
        <w:t>商品の種類が「紅茶」の商品の売上金額の合計を</w:t>
      </w:r>
      <w:r>
        <w:rPr>
          <w:rFonts w:hint="eastAsia"/>
        </w:rPr>
        <w:t>F2</w:t>
      </w:r>
      <w:r>
        <w:rPr>
          <w:rFonts w:hint="eastAsia"/>
        </w:rPr>
        <w:t>に求めるマクロ</w:t>
      </w:r>
      <w:r w:rsidR="002F2890">
        <w:rPr>
          <w:rFonts w:hint="eastAsia"/>
        </w:rPr>
        <w:t>「合計」</w:t>
      </w:r>
      <w:r>
        <w:rPr>
          <w:rFonts w:hint="eastAsia"/>
        </w:rPr>
        <w:t>を作成してみましょう。</w:t>
      </w:r>
    </w:p>
    <w:p w:rsidR="00B66ED6" w:rsidRDefault="00B66ED6" w:rsidP="00F07522">
      <w:r>
        <w:rPr>
          <w:rFonts w:hint="eastAsia"/>
          <w:noProof/>
        </w:rPr>
        <w:drawing>
          <wp:inline distT="0" distB="0" distL="0" distR="0" wp14:anchorId="1D602D74" wp14:editId="0DBC834D">
            <wp:extent cx="4552950" cy="2570486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EC7FBF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30" t="28994" r="52729" b="20017"/>
                    <a:stretch/>
                  </pic:blipFill>
                  <pic:spPr bwMode="auto">
                    <a:xfrm>
                      <a:off x="0" y="0"/>
                      <a:ext cx="4584581" cy="2588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0B75" w:rsidRDefault="00E00B75" w:rsidP="00F07522"/>
    <w:p w:rsidR="001F2936" w:rsidRDefault="001F2936">
      <w:pPr>
        <w:widowControl/>
        <w:jc w:val="left"/>
      </w:pPr>
      <w:r>
        <w:br w:type="page"/>
      </w:r>
    </w:p>
    <w:p w:rsidR="00423B75" w:rsidRPr="004C0FEE" w:rsidRDefault="00424ECB" w:rsidP="00423B75">
      <w:pPr>
        <w:rPr>
          <w:rFonts w:asciiTheme="majorEastAsia" w:eastAsiaTheme="majorEastAsia" w:hAnsiTheme="majorEastAsia"/>
          <w:b/>
          <w:sz w:val="24"/>
          <w:szCs w:val="24"/>
        </w:rPr>
      </w:pPr>
      <w:r w:rsidRPr="004C0FEE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演習０６（Step６回数による繰り返し）</w:t>
      </w:r>
      <w:r w:rsidR="00423B75" w:rsidRPr="004C0FEE">
        <w:rPr>
          <w:rFonts w:asciiTheme="majorEastAsia" w:eastAsiaTheme="majorEastAsia" w:hAnsiTheme="majorEastAsia" w:hint="eastAsia"/>
          <w:b/>
          <w:sz w:val="24"/>
          <w:szCs w:val="24"/>
        </w:rPr>
        <w:t>ヒント</w:t>
      </w:r>
    </w:p>
    <w:p w:rsidR="001F2936" w:rsidRDefault="001F2936" w:rsidP="00423B75"/>
    <w:p w:rsidR="00423B75" w:rsidRPr="001541C8" w:rsidRDefault="001541C8" w:rsidP="00423B75">
      <w:pPr>
        <w:rPr>
          <w:rFonts w:asciiTheme="majorEastAsia" w:eastAsiaTheme="majorEastAsia" w:hAnsiTheme="majorEastAsia"/>
          <w:b/>
        </w:rPr>
      </w:pPr>
      <w:r w:rsidRPr="001541C8">
        <w:rPr>
          <w:rFonts w:asciiTheme="majorEastAsia" w:eastAsiaTheme="majorEastAsia" w:hAnsiTheme="majorEastAsia" w:hint="eastAsia"/>
          <w:b/>
        </w:rPr>
        <w:t>（</w:t>
      </w:r>
      <w:r w:rsidR="00423B75" w:rsidRPr="001541C8">
        <w:rPr>
          <w:rFonts w:asciiTheme="majorEastAsia" w:eastAsiaTheme="majorEastAsia" w:hAnsiTheme="majorEastAsia" w:hint="eastAsia"/>
          <w:b/>
        </w:rPr>
        <w:t>１）プロシージャの作成</w:t>
      </w:r>
    </w:p>
    <w:p w:rsidR="00423B75" w:rsidRDefault="00423B75" w:rsidP="00423B75">
      <w:pPr>
        <w:ind w:firstLineChars="100" w:firstLine="193"/>
      </w:pPr>
      <w:r>
        <w:rPr>
          <w:rFonts w:hint="eastAsia"/>
        </w:rPr>
        <w:t>このマクロは、標準モジュールの</w:t>
      </w:r>
      <w:r>
        <w:t>Module1</w:t>
      </w:r>
      <w:r>
        <w:rPr>
          <w:rFonts w:hint="eastAsia"/>
        </w:rPr>
        <w:t>で、たとえば、「合計」</w:t>
      </w:r>
      <w:r>
        <w:t>Sub</w:t>
      </w:r>
      <w:r>
        <w:rPr>
          <w:rFonts w:hint="eastAsia"/>
        </w:rPr>
        <w:t>プロシージャとして作成することになります。</w:t>
      </w:r>
    </w:p>
    <w:p w:rsidR="00423B75" w:rsidRDefault="00423B75" w:rsidP="00423B75">
      <w:r>
        <w:rPr>
          <w:rFonts w:hint="eastAsia"/>
        </w:rPr>
        <w:t xml:space="preserve">　　　　</w:t>
      </w:r>
      <w:r>
        <w:t xml:space="preserve">Sub </w:t>
      </w:r>
      <w:r>
        <w:rPr>
          <w:rFonts w:hint="eastAsia"/>
        </w:rPr>
        <w:t>合計</w:t>
      </w:r>
      <w:r>
        <w:t>()</w:t>
      </w:r>
    </w:p>
    <w:p w:rsidR="00423B75" w:rsidRPr="00423B75" w:rsidRDefault="00423B75" w:rsidP="00423B75"/>
    <w:p w:rsidR="00423B75" w:rsidRDefault="00423B75" w:rsidP="00423B75">
      <w:r>
        <w:rPr>
          <w:rFonts w:hint="eastAsia"/>
        </w:rPr>
        <w:t xml:space="preserve">　　　　</w:t>
      </w:r>
      <w:r>
        <w:t>End Sub</w:t>
      </w:r>
    </w:p>
    <w:p w:rsidR="00423B75" w:rsidRDefault="00423B75" w:rsidP="00423B75"/>
    <w:p w:rsidR="00423B75" w:rsidRPr="001541C8" w:rsidRDefault="001541C8" w:rsidP="00F07522">
      <w:pPr>
        <w:rPr>
          <w:rFonts w:asciiTheme="majorEastAsia" w:eastAsiaTheme="majorEastAsia" w:hAnsiTheme="majorEastAsia"/>
          <w:b/>
        </w:rPr>
      </w:pPr>
      <w:r w:rsidRPr="001541C8">
        <w:rPr>
          <w:rFonts w:asciiTheme="majorEastAsia" w:eastAsiaTheme="majorEastAsia" w:hAnsiTheme="majorEastAsia" w:hint="eastAsia"/>
          <w:b/>
        </w:rPr>
        <w:t>（</w:t>
      </w:r>
      <w:r w:rsidR="00423B75" w:rsidRPr="001541C8">
        <w:rPr>
          <w:rFonts w:asciiTheme="majorEastAsia" w:eastAsiaTheme="majorEastAsia" w:hAnsiTheme="majorEastAsia" w:hint="eastAsia"/>
          <w:b/>
        </w:rPr>
        <w:t>２）マクロの構造</w:t>
      </w:r>
    </w:p>
    <w:p w:rsidR="00E00B75" w:rsidRDefault="00E00B75" w:rsidP="00423B75">
      <w:pPr>
        <w:ind w:firstLineChars="100" w:firstLine="193"/>
      </w:pPr>
      <w:r>
        <w:rPr>
          <w:rFonts w:hint="eastAsia"/>
        </w:rPr>
        <w:t>たとえば、変数</w:t>
      </w:r>
      <w:proofErr w:type="spellStart"/>
      <w:r>
        <w:rPr>
          <w:rFonts w:hint="eastAsia"/>
        </w:rPr>
        <w:t>Dn</w:t>
      </w:r>
      <w:proofErr w:type="spellEnd"/>
      <w:r>
        <w:rPr>
          <w:rFonts w:hint="eastAsia"/>
        </w:rPr>
        <w:t>にデータの最終行位置があるとすれば、</w:t>
      </w:r>
    </w:p>
    <w:p w:rsidR="00E00B75" w:rsidRDefault="00E00B75" w:rsidP="00F07522">
      <w:r>
        <w:rPr>
          <w:rFonts w:hint="eastAsia"/>
        </w:rPr>
        <w:t xml:space="preserve">　　　</w:t>
      </w:r>
      <w:r>
        <w:rPr>
          <w:rFonts w:hint="eastAsia"/>
        </w:rPr>
        <w:t xml:space="preserve">For I=6 To </w:t>
      </w:r>
      <w:proofErr w:type="spellStart"/>
      <w:r>
        <w:rPr>
          <w:rFonts w:hint="eastAsia"/>
        </w:rPr>
        <w:t>Dn</w:t>
      </w:r>
      <w:proofErr w:type="spellEnd"/>
    </w:p>
    <w:p w:rsidR="00E00B75" w:rsidRDefault="00E00B75" w:rsidP="00F07522"/>
    <w:p w:rsidR="00E00B75" w:rsidRDefault="00E00B75" w:rsidP="00F07522">
      <w:r>
        <w:rPr>
          <w:rFonts w:hint="eastAsia"/>
        </w:rPr>
        <w:t xml:space="preserve">      Next I</w:t>
      </w:r>
    </w:p>
    <w:p w:rsidR="00E00B75" w:rsidRDefault="00E00B75" w:rsidP="00AE6493">
      <w:r>
        <w:rPr>
          <w:rFonts w:hint="eastAsia"/>
        </w:rPr>
        <w:t>という繰り返しによって、全データについて</w:t>
      </w:r>
    </w:p>
    <w:p w:rsidR="00E00B75" w:rsidRDefault="00E00B75" w:rsidP="00E00B75">
      <w:pPr>
        <w:ind w:firstLineChars="300" w:firstLine="580"/>
      </w:pPr>
      <w:r>
        <w:rPr>
          <w:rFonts w:hint="eastAsia"/>
        </w:rPr>
        <w:t>種類が「紅茶」であれば、ケース数×ケース単価を合計に加算</w:t>
      </w:r>
    </w:p>
    <w:p w:rsidR="00E00B75" w:rsidRDefault="00AE6493" w:rsidP="00E00B75">
      <w:r>
        <w:rPr>
          <w:rFonts w:hint="eastAsia"/>
        </w:rPr>
        <w:t>することによって、「紅茶」なら「紅茶」の合計金額を累計します</w:t>
      </w:r>
      <w:r w:rsidR="00E00B75">
        <w:rPr>
          <w:rFonts w:hint="eastAsia"/>
        </w:rPr>
        <w:t>。</w:t>
      </w:r>
    </w:p>
    <w:p w:rsidR="00AE6493" w:rsidRDefault="00AE6493" w:rsidP="00E00B75"/>
    <w:p w:rsidR="00AE6493" w:rsidRDefault="00AE6493" w:rsidP="00E00B75">
      <w:r>
        <w:rPr>
          <w:rFonts w:hint="eastAsia"/>
        </w:rPr>
        <w:t xml:space="preserve">　ところで、データの最終行位置は、</w:t>
      </w:r>
      <w:proofErr w:type="spellStart"/>
      <w:r w:rsidRPr="00AE6493">
        <w:t>CurrentRegion</w:t>
      </w:r>
      <w:proofErr w:type="spellEnd"/>
      <w:r>
        <w:rPr>
          <w:rFonts w:hint="eastAsia"/>
        </w:rPr>
        <w:t>の</w:t>
      </w:r>
      <w:r w:rsidRPr="00AE6493">
        <w:t>End</w:t>
      </w:r>
      <w:r>
        <w:rPr>
          <w:rFonts w:hint="eastAsia"/>
        </w:rPr>
        <w:t>プロパティーでとりだすことができましたね。</w:t>
      </w:r>
    </w:p>
    <w:p w:rsidR="00AE6493" w:rsidRDefault="00AE6493" w:rsidP="00AE6493">
      <w:pPr>
        <w:ind w:firstLineChars="200" w:firstLine="387"/>
      </w:pPr>
      <w:r w:rsidRPr="00AE6493">
        <w:t xml:space="preserve">  </w:t>
      </w:r>
      <w:proofErr w:type="spellStart"/>
      <w:r w:rsidRPr="00AE6493">
        <w:t>Dn</w:t>
      </w:r>
      <w:proofErr w:type="spellEnd"/>
      <w:r w:rsidRPr="00AE6493">
        <w:t xml:space="preserve"> = Range("B5").</w:t>
      </w:r>
      <w:proofErr w:type="spellStart"/>
      <w:r w:rsidRPr="00AE6493">
        <w:t>CurrentRegion.End</w:t>
      </w:r>
      <w:proofErr w:type="spellEnd"/>
      <w:r w:rsidRPr="00AE6493">
        <w:t>(</w:t>
      </w:r>
      <w:proofErr w:type="spellStart"/>
      <w:r w:rsidRPr="00AE6493">
        <w:t>xlDown</w:t>
      </w:r>
      <w:proofErr w:type="spellEnd"/>
      <w:r w:rsidRPr="00AE6493">
        <w:t>).Row</w:t>
      </w:r>
    </w:p>
    <w:p w:rsidR="00AE6493" w:rsidRDefault="00AE6493" w:rsidP="00E00B75"/>
    <w:p w:rsidR="00423B75" w:rsidRPr="001541C8" w:rsidRDefault="001541C8" w:rsidP="00E00B75">
      <w:pPr>
        <w:rPr>
          <w:b/>
        </w:rPr>
      </w:pPr>
      <w:bookmarkStart w:id="0" w:name="_GoBack"/>
      <w:r w:rsidRPr="001541C8">
        <w:rPr>
          <w:rFonts w:hint="eastAsia"/>
          <w:b/>
        </w:rPr>
        <w:t>（</w:t>
      </w:r>
      <w:r w:rsidR="00423B75" w:rsidRPr="001541C8">
        <w:rPr>
          <w:rFonts w:hint="eastAsia"/>
          <w:b/>
        </w:rPr>
        <w:t>３）セルの参照</w:t>
      </w:r>
    </w:p>
    <w:bookmarkEnd w:id="0"/>
    <w:p w:rsidR="00AE6493" w:rsidRDefault="00AE6493" w:rsidP="00E00B75">
      <w:r>
        <w:rPr>
          <w:rFonts w:hint="eastAsia"/>
        </w:rPr>
        <w:t xml:space="preserve">　また、各繰り返しの中では、行（</w:t>
      </w:r>
      <w:r>
        <w:rPr>
          <w:rFonts w:hint="eastAsia"/>
        </w:rPr>
        <w:t>Row</w:t>
      </w:r>
      <w:r>
        <w:rPr>
          <w:rFonts w:hint="eastAsia"/>
        </w:rPr>
        <w:t>）位置が動くので、以下のように参照することになります。</w:t>
      </w:r>
    </w:p>
    <w:p w:rsidR="00AE6493" w:rsidRDefault="00AE6493" w:rsidP="00AE6493">
      <w:pPr>
        <w:ind w:firstLineChars="300" w:firstLine="580"/>
      </w:pPr>
      <w:r>
        <w:rPr>
          <w:rFonts w:hint="eastAsia"/>
        </w:rPr>
        <w:t xml:space="preserve">種類　　　</w:t>
      </w:r>
      <w:r>
        <w:rPr>
          <w:rFonts w:hint="eastAsia"/>
        </w:rPr>
        <w:t xml:space="preserve">   Cells(I,4).Value</w:t>
      </w:r>
    </w:p>
    <w:p w:rsidR="00AE6493" w:rsidRDefault="00AE6493" w:rsidP="00AE6493">
      <w:pPr>
        <w:ind w:firstLineChars="300" w:firstLine="580"/>
      </w:pPr>
      <w:r>
        <w:rPr>
          <w:rFonts w:hint="eastAsia"/>
        </w:rPr>
        <w:t>ケース数</w:t>
      </w:r>
      <w:r>
        <w:rPr>
          <w:rFonts w:hint="eastAsia"/>
        </w:rPr>
        <w:t xml:space="preserve">     Cells(I,5).Value</w:t>
      </w:r>
    </w:p>
    <w:p w:rsidR="00AE6493" w:rsidRDefault="00AE6493" w:rsidP="00AE6493">
      <w:pPr>
        <w:ind w:firstLineChars="300" w:firstLine="580"/>
      </w:pPr>
      <w:r>
        <w:rPr>
          <w:rFonts w:hint="eastAsia"/>
        </w:rPr>
        <w:t>ケース単価</w:t>
      </w:r>
      <w:r>
        <w:rPr>
          <w:rFonts w:hint="eastAsia"/>
        </w:rPr>
        <w:t xml:space="preserve">   Cells(I,6).Value</w:t>
      </w:r>
    </w:p>
    <w:p w:rsidR="00AE6493" w:rsidRPr="00AE6493" w:rsidRDefault="00AE6493" w:rsidP="00E00B75"/>
    <w:p w:rsidR="000E70EF" w:rsidRPr="000E70EF" w:rsidRDefault="00AE6493" w:rsidP="00F07522">
      <w:r>
        <w:rPr>
          <w:rFonts w:hint="eastAsia"/>
        </w:rPr>
        <w:t xml:space="preserve">　以上をヒントにマクロを完成させてください。</w:t>
      </w:r>
    </w:p>
    <w:sectPr w:rsidR="000E70EF" w:rsidRPr="000E70EF" w:rsidSect="00C4010F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493" w:rsidRDefault="00FC0493" w:rsidP="005744D0">
      <w:r>
        <w:separator/>
      </w:r>
    </w:p>
  </w:endnote>
  <w:endnote w:type="continuationSeparator" w:id="0">
    <w:p w:rsidR="00FC0493" w:rsidRDefault="00FC0493" w:rsidP="0057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493" w:rsidRDefault="00FC0493" w:rsidP="005744D0">
      <w:r>
        <w:separator/>
      </w:r>
    </w:p>
  </w:footnote>
  <w:footnote w:type="continuationSeparator" w:id="0">
    <w:p w:rsidR="00FC0493" w:rsidRDefault="00FC0493" w:rsidP="00574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1951342"/>
    <w:multiLevelType w:val="hybridMultilevel"/>
    <w:tmpl w:val="5FBE82E2"/>
    <w:lvl w:ilvl="0" w:tplc="B5EEEC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21F7B6B"/>
    <w:multiLevelType w:val="hybridMultilevel"/>
    <w:tmpl w:val="8D68742C"/>
    <w:lvl w:ilvl="0" w:tplc="19CE36A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2419D"/>
    <w:rsid w:val="0002600F"/>
    <w:rsid w:val="00044F52"/>
    <w:rsid w:val="000A7B81"/>
    <w:rsid w:val="000B0CF2"/>
    <w:rsid w:val="000B35EA"/>
    <w:rsid w:val="000B392F"/>
    <w:rsid w:val="000C3168"/>
    <w:rsid w:val="000C3E90"/>
    <w:rsid w:val="000C4DEA"/>
    <w:rsid w:val="000E56FB"/>
    <w:rsid w:val="000E70EF"/>
    <w:rsid w:val="00105D99"/>
    <w:rsid w:val="001541C8"/>
    <w:rsid w:val="00155E74"/>
    <w:rsid w:val="0018671E"/>
    <w:rsid w:val="001870B4"/>
    <w:rsid w:val="001969B1"/>
    <w:rsid w:val="001E185C"/>
    <w:rsid w:val="001E69C1"/>
    <w:rsid w:val="001E78C6"/>
    <w:rsid w:val="001F2936"/>
    <w:rsid w:val="00203514"/>
    <w:rsid w:val="00215A50"/>
    <w:rsid w:val="00263CAE"/>
    <w:rsid w:val="002A5314"/>
    <w:rsid w:val="002B1FB7"/>
    <w:rsid w:val="002B7B74"/>
    <w:rsid w:val="002E6191"/>
    <w:rsid w:val="002F2890"/>
    <w:rsid w:val="002F2EB5"/>
    <w:rsid w:val="0030197B"/>
    <w:rsid w:val="0030198E"/>
    <w:rsid w:val="0032034C"/>
    <w:rsid w:val="00326B70"/>
    <w:rsid w:val="003368AE"/>
    <w:rsid w:val="00397F8A"/>
    <w:rsid w:val="00410A86"/>
    <w:rsid w:val="00423B75"/>
    <w:rsid w:val="00424ECB"/>
    <w:rsid w:val="0043102D"/>
    <w:rsid w:val="0044557E"/>
    <w:rsid w:val="004802E3"/>
    <w:rsid w:val="00484EAA"/>
    <w:rsid w:val="004861CA"/>
    <w:rsid w:val="004935FD"/>
    <w:rsid w:val="004977E1"/>
    <w:rsid w:val="004A330B"/>
    <w:rsid w:val="004B6E07"/>
    <w:rsid w:val="004C0FEE"/>
    <w:rsid w:val="004D7540"/>
    <w:rsid w:val="004E1B50"/>
    <w:rsid w:val="004E5069"/>
    <w:rsid w:val="005664B7"/>
    <w:rsid w:val="00573970"/>
    <w:rsid w:val="005744D0"/>
    <w:rsid w:val="00584034"/>
    <w:rsid w:val="0059326F"/>
    <w:rsid w:val="00593F98"/>
    <w:rsid w:val="005B199D"/>
    <w:rsid w:val="005B5B5D"/>
    <w:rsid w:val="005D66BD"/>
    <w:rsid w:val="005D6CEB"/>
    <w:rsid w:val="005E3A31"/>
    <w:rsid w:val="005F6BB2"/>
    <w:rsid w:val="00607810"/>
    <w:rsid w:val="0060789A"/>
    <w:rsid w:val="00651994"/>
    <w:rsid w:val="00657D0F"/>
    <w:rsid w:val="00672FB7"/>
    <w:rsid w:val="006752F0"/>
    <w:rsid w:val="006A25E9"/>
    <w:rsid w:val="006B34C5"/>
    <w:rsid w:val="006C2D2C"/>
    <w:rsid w:val="006C6D01"/>
    <w:rsid w:val="006E0980"/>
    <w:rsid w:val="006E21B9"/>
    <w:rsid w:val="007000AA"/>
    <w:rsid w:val="00721100"/>
    <w:rsid w:val="007251C4"/>
    <w:rsid w:val="00726E78"/>
    <w:rsid w:val="007536FC"/>
    <w:rsid w:val="007567B4"/>
    <w:rsid w:val="00764C4F"/>
    <w:rsid w:val="0077673E"/>
    <w:rsid w:val="007768EE"/>
    <w:rsid w:val="00793A6B"/>
    <w:rsid w:val="007D4128"/>
    <w:rsid w:val="007E28D6"/>
    <w:rsid w:val="007F0A27"/>
    <w:rsid w:val="007F1687"/>
    <w:rsid w:val="007F2DAB"/>
    <w:rsid w:val="008163D5"/>
    <w:rsid w:val="0083781A"/>
    <w:rsid w:val="00846095"/>
    <w:rsid w:val="0084665C"/>
    <w:rsid w:val="00865F39"/>
    <w:rsid w:val="008A7428"/>
    <w:rsid w:val="008B700A"/>
    <w:rsid w:val="008C56C8"/>
    <w:rsid w:val="008F15C1"/>
    <w:rsid w:val="008F1965"/>
    <w:rsid w:val="0090553A"/>
    <w:rsid w:val="009441ED"/>
    <w:rsid w:val="009574C3"/>
    <w:rsid w:val="009719D5"/>
    <w:rsid w:val="0097488C"/>
    <w:rsid w:val="00985573"/>
    <w:rsid w:val="009B06DC"/>
    <w:rsid w:val="009C3068"/>
    <w:rsid w:val="009E5AE9"/>
    <w:rsid w:val="00A47B54"/>
    <w:rsid w:val="00A54D41"/>
    <w:rsid w:val="00AD13F3"/>
    <w:rsid w:val="00AD50C3"/>
    <w:rsid w:val="00AD5750"/>
    <w:rsid w:val="00AE6493"/>
    <w:rsid w:val="00AF20AD"/>
    <w:rsid w:val="00B22702"/>
    <w:rsid w:val="00B66ED6"/>
    <w:rsid w:val="00B73103"/>
    <w:rsid w:val="00B81A05"/>
    <w:rsid w:val="00BE643C"/>
    <w:rsid w:val="00C011FC"/>
    <w:rsid w:val="00C315B2"/>
    <w:rsid w:val="00C360A6"/>
    <w:rsid w:val="00C4010F"/>
    <w:rsid w:val="00C4635D"/>
    <w:rsid w:val="00C51C51"/>
    <w:rsid w:val="00C71949"/>
    <w:rsid w:val="00C755D8"/>
    <w:rsid w:val="00C83992"/>
    <w:rsid w:val="00CB169F"/>
    <w:rsid w:val="00CD3031"/>
    <w:rsid w:val="00D00BF5"/>
    <w:rsid w:val="00D01504"/>
    <w:rsid w:val="00D02F30"/>
    <w:rsid w:val="00D079BB"/>
    <w:rsid w:val="00D27F67"/>
    <w:rsid w:val="00D45F41"/>
    <w:rsid w:val="00D542EA"/>
    <w:rsid w:val="00D63584"/>
    <w:rsid w:val="00D7533D"/>
    <w:rsid w:val="00D766CF"/>
    <w:rsid w:val="00D907B4"/>
    <w:rsid w:val="00DE0F1D"/>
    <w:rsid w:val="00DF4698"/>
    <w:rsid w:val="00E00B75"/>
    <w:rsid w:val="00E249F8"/>
    <w:rsid w:val="00E91082"/>
    <w:rsid w:val="00E921E4"/>
    <w:rsid w:val="00EC534E"/>
    <w:rsid w:val="00F07522"/>
    <w:rsid w:val="00F12793"/>
    <w:rsid w:val="00F36AD3"/>
    <w:rsid w:val="00F45337"/>
    <w:rsid w:val="00F605B0"/>
    <w:rsid w:val="00F614D3"/>
    <w:rsid w:val="00F716BC"/>
    <w:rsid w:val="00F77E77"/>
    <w:rsid w:val="00F82D63"/>
    <w:rsid w:val="00F938CE"/>
    <w:rsid w:val="00FC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44D0"/>
  </w:style>
  <w:style w:type="paragraph" w:styleId="a9">
    <w:name w:val="footer"/>
    <w:basedOn w:val="a"/>
    <w:link w:val="aa"/>
    <w:uiPriority w:val="99"/>
    <w:unhideWhenUsed/>
    <w:rsid w:val="005744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F06D1-0A99-4F6C-9628-6412D0FD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20</cp:revision>
  <dcterms:created xsi:type="dcterms:W3CDTF">2016-09-17T18:56:00Z</dcterms:created>
  <dcterms:modified xsi:type="dcterms:W3CDTF">2017-01-09T01:06:00Z</dcterms:modified>
</cp:coreProperties>
</file>