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BB" w:rsidRDefault="009821BB"/>
    <w:p w:rsidR="009821BB" w:rsidRDefault="009821BB"/>
    <w:p w:rsidR="00872D97" w:rsidRDefault="00872D97"/>
    <w:p w:rsidR="00872D97" w:rsidRDefault="00872D97">
      <w:pPr>
        <w:rPr>
          <w:rFonts w:hint="eastAsia"/>
        </w:rPr>
      </w:pPr>
    </w:p>
    <w:p w:rsidR="0038241B" w:rsidRPr="009821BB" w:rsidRDefault="009821BB">
      <w:pPr>
        <w:rPr>
          <w:b/>
        </w:rPr>
      </w:pPr>
      <w:r w:rsidRPr="009821BB">
        <w:rPr>
          <w:rFonts w:hint="eastAsia"/>
          <w:b/>
        </w:rPr>
        <w:t>正規分布の確率密度関数</w:t>
      </w:r>
    </w:p>
    <w:p w:rsidR="009821BB" w:rsidRPr="00504DA6" w:rsidRDefault="00504DA6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504DA6" w:rsidRDefault="00504DA6">
      <w:pPr>
        <w:rPr>
          <w:rFonts w:hint="eastAsia"/>
        </w:rPr>
      </w:pPr>
      <w:bookmarkStart w:id="0" w:name="_GoBack"/>
      <w:bookmarkEnd w:id="0"/>
    </w:p>
    <w:sectPr w:rsidR="00504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BB"/>
    <w:rsid w:val="002E1227"/>
    <w:rsid w:val="003541A5"/>
    <w:rsid w:val="0038241B"/>
    <w:rsid w:val="00504DA6"/>
    <w:rsid w:val="00872D97"/>
    <w:rsid w:val="0098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B0048"/>
  <w15:chartTrackingRefBased/>
  <w15:docId w15:val="{C2E04623-B175-40FF-8331-8986362D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2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2017-01-18T08:55:00Z</dcterms:created>
  <dcterms:modified xsi:type="dcterms:W3CDTF">2017-01-18T09:12:00Z</dcterms:modified>
</cp:coreProperties>
</file>