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BD" w:rsidRPr="00750ABD" w:rsidRDefault="00750ABD" w:rsidP="00750ABD">
      <w:pPr>
        <w:rPr>
          <w:rFonts w:ascii="游ゴシック Medium" w:eastAsia="游ゴシック Medium" w:hAnsi="游ゴシック Medium"/>
          <w:sz w:val="28"/>
        </w:rPr>
      </w:pPr>
      <w:r w:rsidRPr="00750ABD">
        <w:rPr>
          <w:rFonts w:ascii="游ゴシック Medium" w:eastAsia="游ゴシック Medium" w:hAnsi="游ゴシック Medium" w:hint="eastAsia"/>
          <w:sz w:val="28"/>
        </w:rPr>
        <w:t>降水量の推移</w:t>
      </w:r>
    </w:p>
    <w:p w:rsidR="0038241B" w:rsidRDefault="00750ABD" w:rsidP="00750ABD">
      <w:r>
        <w:t>2014～2016年の東京における降水量は以下のとおりです。</w:t>
      </w:r>
    </w:p>
    <w:p w:rsidR="00750ABD" w:rsidRDefault="00CD081E" w:rsidP="00750ABD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50ABD" w:rsidRDefault="00750ABD" w:rsidP="00750ABD">
      <w:bookmarkStart w:id="0" w:name="_GoBack"/>
      <w:bookmarkEnd w:id="0"/>
    </w:p>
    <w:sectPr w:rsidR="0075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D"/>
    <w:rsid w:val="0038241B"/>
    <w:rsid w:val="00750ABD"/>
    <w:rsid w:val="00A21FA8"/>
    <w:rsid w:val="00C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D7E037-15F7-43B3-BEA3-2A5C5748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8-4A07-8D7C-77BBD3D5335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C8-4A07-8D7C-77BBD3D5335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C8-4A07-8D7C-77BBD3D53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5641680"/>
        <c:axId val="365644632"/>
        <c:axId val="0"/>
      </c:bar3DChart>
      <c:catAx>
        <c:axId val="365641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4632"/>
        <c:crosses val="autoZero"/>
        <c:auto val="1"/>
        <c:lblAlgn val="ctr"/>
        <c:lblOffset val="100"/>
        <c:noMultiLvlLbl val="0"/>
      </c:catAx>
      <c:valAx>
        <c:axId val="365644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2017-01-12T02:23:00Z</dcterms:created>
  <dcterms:modified xsi:type="dcterms:W3CDTF">2017-01-14T05:24:00Z</dcterms:modified>
</cp:coreProperties>
</file>