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Pr="006D6BCE" w:rsidRDefault="00B31053" w:rsidP="00DB25E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F80D32"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B31053" w:rsidRDefault="00B31053" w:rsidP="00396B68">
      <w:pPr>
        <w:spacing w:line="360" w:lineRule="auto"/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195F36">
        <w:rPr>
          <w:rFonts w:hint="eastAsia"/>
          <w:color w:val="FF0000"/>
        </w:rPr>
        <w:t>食料となるはずの農産物が自動車用燃料として利用されるため</w:t>
      </w:r>
      <w:r>
        <w:rPr>
          <w:rFonts w:hint="eastAsia"/>
        </w:rPr>
        <w:t>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195F36"/>
    <w:rsid w:val="00396B68"/>
    <w:rsid w:val="00403F70"/>
    <w:rsid w:val="005E1518"/>
    <w:rsid w:val="006D6BCE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2010-11-10T18:44:00Z</dcterms:created>
  <dcterms:modified xsi:type="dcterms:W3CDTF">2010-11-10T18:44:00Z</dcterms:modified>
</cp:coreProperties>
</file>