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98" w:rsidRPr="006D6BCE" w:rsidRDefault="00B31053" w:rsidP="00DB25EE">
      <w:pPr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  <w:r w:rsidRPr="006D6BCE">
        <w:rPr>
          <w:rFonts w:ascii="HGP創英角ｺﾞｼｯｸUB" w:eastAsia="HGP創英角ｺﾞｼｯｸUB" w:hAnsi="HGP創英角ｺﾞｼｯｸUB" w:hint="eastAsia"/>
          <w:sz w:val="32"/>
          <w:szCs w:val="32"/>
        </w:rPr>
        <w:t>バイオ燃料</w:t>
      </w:r>
      <w:r w:rsidR="00F80D32" w:rsidRPr="006D6BCE">
        <w:rPr>
          <w:rFonts w:ascii="HGP創英角ｺﾞｼｯｸUB" w:eastAsia="HGP創英角ｺﾞｼｯｸUB" w:hAnsi="HGP創英角ｺﾞｼｯｸUB" w:hint="eastAsia"/>
          <w:sz w:val="32"/>
          <w:szCs w:val="32"/>
        </w:rPr>
        <w:t>について</w:t>
      </w:r>
    </w:p>
    <w:p w:rsidR="00B31053" w:rsidRDefault="00B31053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</w:t>
      </w:r>
      <w:r w:rsidRPr="00195F36">
        <w:rPr>
          <w:rFonts w:hint="eastAsia"/>
          <w:color w:val="FF0000"/>
        </w:rPr>
        <w:t>食料となるはずの農産物が自動車用燃料として利用されるため</w:t>
      </w:r>
      <w:r>
        <w:rPr>
          <w:rFonts w:hint="eastAsia"/>
        </w:rPr>
        <w:t>、「世界の飢餓を増長する」という問題が指摘されています。</w:t>
      </w:r>
    </w:p>
    <w:sectPr w:rsidR="00B31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53"/>
    <w:rsid w:val="00127998"/>
    <w:rsid w:val="00195F36"/>
    <w:rsid w:val="00403F70"/>
    <w:rsid w:val="006D6BCE"/>
    <w:rsid w:val="00B31053"/>
    <w:rsid w:val="00DB25EE"/>
    <w:rsid w:val="00DE5D76"/>
    <w:rsid w:val="00F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2010-11-03T17:12:00Z</dcterms:created>
  <dcterms:modified xsi:type="dcterms:W3CDTF">2010-11-03T17:12:00Z</dcterms:modified>
</cp:coreProperties>
</file>