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98" w:rsidRDefault="00B31053" w:rsidP="00A737CA">
      <w:bookmarkStart w:id="0" w:name="_GoBack"/>
      <w:bookmarkEnd w:id="0"/>
      <w:r>
        <w:rPr>
          <w:rFonts w:hint="eastAsia"/>
        </w:rPr>
        <w:t>バイオ燃料</w:t>
      </w:r>
    </w:p>
    <w:p w:rsidR="00B31053" w:rsidRDefault="00B31053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食料となるはずの農産物が自動車用燃料として利用されるため、「世界の飢餓を増長する」という問題が</w:t>
      </w:r>
      <w:r w:rsidR="00CC27F2">
        <w:rPr>
          <w:rFonts w:hint="eastAsia"/>
        </w:rPr>
        <w:t>懸念</w:t>
      </w:r>
      <w:r>
        <w:rPr>
          <w:rFonts w:hint="eastAsia"/>
        </w:rPr>
        <w:t>されています。</w:t>
      </w:r>
    </w:p>
    <w:sectPr w:rsidR="00B31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BE" w:rsidRDefault="007B08BE" w:rsidP="00A737CA">
      <w:r>
        <w:separator/>
      </w:r>
    </w:p>
  </w:endnote>
  <w:endnote w:type="continuationSeparator" w:id="0">
    <w:p w:rsidR="007B08BE" w:rsidRDefault="007B08BE" w:rsidP="00A7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BE" w:rsidRDefault="007B08BE" w:rsidP="00A737CA">
      <w:r>
        <w:separator/>
      </w:r>
    </w:p>
  </w:footnote>
  <w:footnote w:type="continuationSeparator" w:id="0">
    <w:p w:rsidR="007B08BE" w:rsidRDefault="007B08BE" w:rsidP="00A7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53"/>
    <w:rsid w:val="00127998"/>
    <w:rsid w:val="007B08BE"/>
    <w:rsid w:val="00A737CA"/>
    <w:rsid w:val="00B31053"/>
    <w:rsid w:val="00C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7CA"/>
  </w:style>
  <w:style w:type="paragraph" w:styleId="a5">
    <w:name w:val="footer"/>
    <w:basedOn w:val="a"/>
    <w:link w:val="a6"/>
    <w:uiPriority w:val="99"/>
    <w:unhideWhenUsed/>
    <w:rsid w:val="00A73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7CA"/>
  </w:style>
  <w:style w:type="paragraph" w:styleId="a5">
    <w:name w:val="footer"/>
    <w:basedOn w:val="a"/>
    <w:link w:val="a6"/>
    <w:uiPriority w:val="99"/>
    <w:unhideWhenUsed/>
    <w:rsid w:val="00A73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2010-10-28T12:52:00Z</dcterms:created>
  <dcterms:modified xsi:type="dcterms:W3CDTF">2010-11-03T12:59:00Z</dcterms:modified>
</cp:coreProperties>
</file>