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E9DCD" w14:textId="77777777" w:rsidR="00F84D77" w:rsidRPr="00F84D77" w:rsidRDefault="00F84D77" w:rsidP="00F84D77">
      <w:pPr>
        <w:rPr>
          <w:b/>
          <w:bCs/>
          <w:sz w:val="28"/>
          <w:szCs w:val="32"/>
        </w:rPr>
      </w:pPr>
      <w:r w:rsidRPr="00F84D77">
        <w:rPr>
          <w:rFonts w:hint="eastAsia"/>
          <w:b/>
          <w:bCs/>
          <w:sz w:val="28"/>
          <w:szCs w:val="32"/>
        </w:rPr>
        <w:t>降水量の推移</w:t>
      </w:r>
    </w:p>
    <w:p w14:paraId="30F7FDA6" w14:textId="5B8E0C82" w:rsidR="00C4531F" w:rsidRDefault="00A05569" w:rsidP="00F84D77">
      <w:r>
        <w:t>東京</w:t>
      </w:r>
      <w:r w:rsidR="00AD5690">
        <w:rPr>
          <w:rFonts w:hint="eastAsia"/>
        </w:rPr>
        <w:t>の過去3年間の</w:t>
      </w:r>
      <w:r w:rsidR="00F84D77">
        <w:t>降水量</w:t>
      </w:r>
      <w:r>
        <w:rPr>
          <w:rFonts w:hint="eastAsia"/>
        </w:rPr>
        <w:t>をグラフにまとめてみました。</w:t>
      </w:r>
    </w:p>
    <w:p w14:paraId="6911C44F" w14:textId="162D3FC5" w:rsidR="00F84D77" w:rsidRPr="00AD5690" w:rsidRDefault="00EF7552" w:rsidP="00F84D77">
      <w:r>
        <w:rPr>
          <w:noProof/>
        </w:rPr>
        <w:drawing>
          <wp:inline distT="0" distB="0" distL="0" distR="0" wp14:anchorId="60F4178B" wp14:editId="26ECCBAE">
            <wp:extent cx="5400040" cy="3150235"/>
            <wp:effectExtent l="0" t="0" r="10160" b="12065"/>
            <wp:docPr id="1" name="グラフ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7A837E64" w14:textId="77777777" w:rsidR="00F84D77" w:rsidRDefault="00F84D77" w:rsidP="00F84D77">
      <w:pPr>
        <w:rPr>
          <w:rFonts w:hint="eastAsia"/>
        </w:rPr>
      </w:pPr>
    </w:p>
    <w:sectPr w:rsidR="00F84D7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AA1"/>
    <w:rsid w:val="001D0F9C"/>
    <w:rsid w:val="00813B92"/>
    <w:rsid w:val="00A05569"/>
    <w:rsid w:val="00A74C2B"/>
    <w:rsid w:val="00AD5690"/>
    <w:rsid w:val="00C4531F"/>
    <w:rsid w:val="00CA5AA1"/>
    <w:rsid w:val="00EF7552"/>
    <w:rsid w:val="00F8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0774DD"/>
  <w15:chartTrackingRefBased/>
  <w15:docId w15:val="{0A4C0C8A-1B56-4D62-A107-29ED55CA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ja-JP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2017年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Sheet1!$B$2:$B$13</c:f>
              <c:numCache>
                <c:formatCode>General</c:formatCode>
                <c:ptCount val="12"/>
                <c:pt idx="0">
                  <c:v>26</c:v>
                </c:pt>
                <c:pt idx="1">
                  <c:v>15.5</c:v>
                </c:pt>
                <c:pt idx="2">
                  <c:v>85.5</c:v>
                </c:pt>
                <c:pt idx="3">
                  <c:v>122</c:v>
                </c:pt>
                <c:pt idx="4">
                  <c:v>49</c:v>
                </c:pt>
                <c:pt idx="5">
                  <c:v>106.5</c:v>
                </c:pt>
                <c:pt idx="6">
                  <c:v>81</c:v>
                </c:pt>
                <c:pt idx="7">
                  <c:v>141.5</c:v>
                </c:pt>
                <c:pt idx="8">
                  <c:v>209.5</c:v>
                </c:pt>
                <c:pt idx="9">
                  <c:v>531.5</c:v>
                </c:pt>
                <c:pt idx="10">
                  <c:v>47</c:v>
                </c:pt>
                <c:pt idx="11">
                  <c:v>15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23-4638-AFE6-525221533CEC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2018年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Sheet1!$C$2:$C$13</c:f>
              <c:numCache>
                <c:formatCode>General</c:formatCode>
                <c:ptCount val="12"/>
                <c:pt idx="0">
                  <c:v>48.5</c:v>
                </c:pt>
                <c:pt idx="1">
                  <c:v>20</c:v>
                </c:pt>
                <c:pt idx="2">
                  <c:v>220</c:v>
                </c:pt>
                <c:pt idx="3">
                  <c:v>109</c:v>
                </c:pt>
                <c:pt idx="4">
                  <c:v>165.5</c:v>
                </c:pt>
                <c:pt idx="5">
                  <c:v>155.5</c:v>
                </c:pt>
                <c:pt idx="6">
                  <c:v>107</c:v>
                </c:pt>
                <c:pt idx="7">
                  <c:v>86.5</c:v>
                </c:pt>
                <c:pt idx="8">
                  <c:v>365</c:v>
                </c:pt>
                <c:pt idx="9">
                  <c:v>61.5</c:v>
                </c:pt>
                <c:pt idx="10">
                  <c:v>63</c:v>
                </c:pt>
                <c:pt idx="11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23-4638-AFE6-525221533CEC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2019年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  <a:sp3d/>
          </c:spPr>
          <c:invertIfNegative val="0"/>
          <c:cat>
            <c:strRef>
              <c:f>Sheet1!$A$2:$A$13</c:f>
              <c:strCache>
                <c:ptCount val="12"/>
                <c:pt idx="0">
                  <c:v>1月</c:v>
                </c:pt>
                <c:pt idx="1">
                  <c:v>2月</c:v>
                </c:pt>
                <c:pt idx="2">
                  <c:v>3月</c:v>
                </c:pt>
                <c:pt idx="3">
                  <c:v>4月</c:v>
                </c:pt>
                <c:pt idx="4">
                  <c:v>5月</c:v>
                </c:pt>
                <c:pt idx="5">
                  <c:v>6月</c:v>
                </c:pt>
                <c:pt idx="6">
                  <c:v>7月</c:v>
                </c:pt>
                <c:pt idx="7">
                  <c:v>8月</c:v>
                </c:pt>
                <c:pt idx="8">
                  <c:v>9月</c:v>
                </c:pt>
                <c:pt idx="9">
                  <c:v>10月</c:v>
                </c:pt>
                <c:pt idx="10">
                  <c:v>11月</c:v>
                </c:pt>
                <c:pt idx="11">
                  <c:v>12月</c:v>
                </c:pt>
              </c:strCache>
            </c:strRef>
          </c:cat>
          <c:val>
            <c:numRef>
              <c:f>Sheet1!$D$2:$D$13</c:f>
              <c:numCache>
                <c:formatCode>General</c:formatCode>
                <c:ptCount val="12"/>
                <c:pt idx="0">
                  <c:v>16</c:v>
                </c:pt>
                <c:pt idx="1">
                  <c:v>42</c:v>
                </c:pt>
                <c:pt idx="2">
                  <c:v>117.5</c:v>
                </c:pt>
                <c:pt idx="3">
                  <c:v>90.5</c:v>
                </c:pt>
                <c:pt idx="4">
                  <c:v>120.5</c:v>
                </c:pt>
                <c:pt idx="5">
                  <c:v>225</c:v>
                </c:pt>
                <c:pt idx="6">
                  <c:v>193</c:v>
                </c:pt>
                <c:pt idx="7">
                  <c:v>110</c:v>
                </c:pt>
                <c:pt idx="8">
                  <c:v>197</c:v>
                </c:pt>
                <c:pt idx="9">
                  <c:v>529.5</c:v>
                </c:pt>
                <c:pt idx="10">
                  <c:v>156.5</c:v>
                </c:pt>
                <c:pt idx="11">
                  <c:v>76.5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C23-4638-AFE6-525221533C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373916424"/>
        <c:axId val="373919704"/>
        <c:axId val="0"/>
      </c:bar3DChart>
      <c:catAx>
        <c:axId val="3739164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9704"/>
        <c:crosses val="autoZero"/>
        <c:auto val="1"/>
        <c:lblAlgn val="ctr"/>
        <c:lblOffset val="100"/>
        <c:noMultiLvlLbl val="0"/>
      </c:catAx>
      <c:valAx>
        <c:axId val="37391970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ja-JP"/>
          </a:p>
        </c:txPr>
        <c:crossAx val="3739164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ja-JP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ja-JP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2020-07-13T19:06:00Z</dcterms:created>
  <dcterms:modified xsi:type="dcterms:W3CDTF">2020-07-13T19:19:00Z</dcterms:modified>
</cp:coreProperties>
</file>