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632DA" w14:textId="77777777" w:rsidR="004864F7" w:rsidRDefault="004864F7" w:rsidP="004864F7">
      <w:r>
        <w:rPr>
          <w:rFonts w:hint="eastAsia"/>
        </w:rPr>
        <w:t>富士山</w:t>
      </w:r>
    </w:p>
    <w:p w14:paraId="6A6ECB9B" w14:textId="1AF7E804" w:rsidR="00C4531F" w:rsidRDefault="004864F7">
      <w:pPr>
        <w:rPr>
          <w:rFonts w:hint="eastAsia"/>
        </w:rPr>
      </w:pPr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4つの登山ルートがあり、それぞれのルートで「五合目の標高」は異なります。その標高差は最大で900</w:t>
      </w:r>
      <w:r w:rsidR="007A65F1">
        <w:rPr>
          <w:rFonts w:hint="eastAsia"/>
        </w:rPr>
        <w:t>m</w:t>
      </w:r>
      <w:r>
        <w:t>以上になるため、ルートによって登山の難易度は大きく変化します。</w: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4F7"/>
    <w:rsid w:val="004864F7"/>
    <w:rsid w:val="007A65F1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0A478F"/>
  <w15:chartTrackingRefBased/>
  <w15:docId w15:val="{4D588D35-7629-4877-93C9-49FB2B40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2020-06-01T18:10:00Z</dcterms:created>
  <dcterms:modified xsi:type="dcterms:W3CDTF">2020-06-01T18:10:00Z</dcterms:modified>
</cp:coreProperties>
</file>